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FB37" w14:textId="72C22996" w:rsidR="00895D02" w:rsidRDefault="00895D02" w:rsidP="00895D02">
      <w:pPr>
        <w:rPr>
          <w:b/>
          <w:sz w:val="28"/>
          <w:szCs w:val="28"/>
          <w:highlight w:val="white"/>
        </w:rPr>
      </w:pPr>
      <w:r w:rsidRPr="00895D02">
        <w:rPr>
          <w:b/>
          <w:sz w:val="28"/>
          <w:szCs w:val="28"/>
          <w:highlight w:val="white"/>
        </w:rPr>
        <w:t>Normalising tone, enhancing movement, balance and control</w:t>
      </w:r>
    </w:p>
    <w:p w14:paraId="1DC263BE" w14:textId="45793A6D" w:rsidR="0004019A" w:rsidRDefault="0004019A" w:rsidP="00895D02">
      <w:pPr>
        <w:rPr>
          <w:b/>
          <w:sz w:val="28"/>
          <w:szCs w:val="28"/>
          <w:highlight w:val="white"/>
        </w:rPr>
      </w:pPr>
    </w:p>
    <w:p w14:paraId="23F29200" w14:textId="77777777" w:rsidR="0004019A" w:rsidRDefault="0004019A" w:rsidP="0004019A">
      <w:pPr>
        <w:rPr>
          <w:i/>
          <w:highlight w:val="white"/>
        </w:rPr>
      </w:pPr>
      <w:r>
        <w:rPr>
          <w:i/>
          <w:highlight w:val="white"/>
        </w:rPr>
        <w:t>Handle is optional on all exercises* but may be useful for providing support to adult when assisting in certain exercises.</w:t>
      </w:r>
    </w:p>
    <w:p w14:paraId="2BD7C858" w14:textId="0261B66E" w:rsidR="0004019A" w:rsidRDefault="0004019A" w:rsidP="0004019A">
      <w:pPr>
        <w:rPr>
          <w:i/>
          <w:highlight w:val="white"/>
        </w:rPr>
      </w:pPr>
      <w:r>
        <w:rPr>
          <w:i/>
          <w:highlight w:val="white"/>
        </w:rPr>
        <w:t>* (Except for grade 3 exercises where handle should be removed)</w:t>
      </w:r>
    </w:p>
    <w:p w14:paraId="79A04C89" w14:textId="15A514EB" w:rsidR="001337DB" w:rsidRDefault="001337DB" w:rsidP="0004019A">
      <w:pPr>
        <w:rPr>
          <w:i/>
          <w:highlight w:val="white"/>
        </w:rPr>
      </w:pPr>
    </w:p>
    <w:p w14:paraId="79202A33" w14:textId="2E88E508" w:rsidR="001337DB" w:rsidRPr="001337DB" w:rsidRDefault="001337DB" w:rsidP="0004019A">
      <w:pPr>
        <w:rPr>
          <w:iCs/>
          <w:highlight w:val="white"/>
        </w:rPr>
      </w:pPr>
      <w:r>
        <w:rPr>
          <w:iCs/>
          <w:noProof/>
        </w:rPr>
        <w:drawing>
          <wp:inline distT="0" distB="0" distL="0" distR="0" wp14:anchorId="54C74144" wp14:editId="37BD1AFA">
            <wp:extent cx="4572000" cy="3429000"/>
            <wp:effectExtent l="0" t="0" r="0" b="0"/>
            <wp:docPr id="1" name="Video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bhuzje6oR5A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EFA2C" w14:textId="780DC960" w:rsidR="00D40A1E" w:rsidRDefault="00D40A1E" w:rsidP="00D40A1E">
      <w:pPr>
        <w:rPr>
          <w:iCs/>
        </w:rPr>
      </w:pPr>
      <w:bookmarkStart w:id="0" w:name="_GoBack"/>
      <w:r>
        <w:rPr>
          <w:iCs/>
          <w:highlight w:val="white"/>
        </w:rPr>
        <w:t xml:space="preserve">If the link in the video thumbnail above does not play the video on your device, please use this web page to view: </w:t>
      </w:r>
      <w:r>
        <w:rPr>
          <w:iCs/>
          <w:highlight w:val="white"/>
        </w:rPr>
        <w:br/>
      </w:r>
      <w:bookmarkEnd w:id="0"/>
      <w:r>
        <w:rPr>
          <w:iCs/>
        </w:rPr>
        <w:fldChar w:fldCharType="begin"/>
      </w:r>
      <w:r>
        <w:rPr>
          <w:iCs/>
        </w:rPr>
        <w:instrText xml:space="preserve"> HYPERLINK "</w:instrText>
      </w:r>
      <w:r w:rsidRPr="00D40A1E">
        <w:rPr>
          <w:iCs/>
        </w:rPr>
        <w:instrText>https://www.youtube.com/watch?v=bhuzje6oR5A</w:instrText>
      </w:r>
      <w:r>
        <w:rPr>
          <w:iCs/>
        </w:rPr>
        <w:instrText xml:space="preserve">" </w:instrText>
      </w:r>
      <w:r>
        <w:rPr>
          <w:iCs/>
        </w:rPr>
        <w:fldChar w:fldCharType="separate"/>
      </w:r>
      <w:r w:rsidRPr="00AE2A3B">
        <w:rPr>
          <w:rStyle w:val="Hyperlink"/>
          <w:iCs/>
        </w:rPr>
        <w:t>https://www.youtube.com/watch?v=bhuzje6oR5A</w:t>
      </w:r>
      <w:r>
        <w:rPr>
          <w:iCs/>
        </w:rPr>
        <w:fldChar w:fldCharType="end"/>
      </w:r>
    </w:p>
    <w:p w14:paraId="56C34F99" w14:textId="77777777" w:rsidR="0004019A" w:rsidRPr="00895D02" w:rsidRDefault="0004019A" w:rsidP="00895D02">
      <w:pPr>
        <w:rPr>
          <w:b/>
          <w:sz w:val="28"/>
          <w:szCs w:val="28"/>
          <w:highlight w:val="white"/>
        </w:rPr>
      </w:pPr>
    </w:p>
    <w:p w14:paraId="5B5A24F3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1: Sits facing adult in stillness</w:t>
      </w:r>
    </w:p>
    <w:p w14:paraId="2C48726B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2: Differentiates stillness and movement</w:t>
      </w:r>
    </w:p>
    <w:p w14:paraId="725A3B2D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3: Anticipates cause and effect</w:t>
      </w:r>
    </w:p>
    <w:p w14:paraId="0A9D120E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4: Waits patiently for turn</w:t>
      </w:r>
    </w:p>
    <w:p w14:paraId="46CA5B5B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5: Maintains eye contact when appropriate</w:t>
      </w:r>
    </w:p>
    <w:p w14:paraId="5C1F9BB5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6: Compensates for movement when bed is moved in front, behind</w:t>
      </w:r>
    </w:p>
    <w:p w14:paraId="43A54CF0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and to the side of student (The ‘don’t fall over’ game)</w:t>
      </w:r>
    </w:p>
    <w:p w14:paraId="37857964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7: Regains sitting position when moved off balance</w:t>
      </w:r>
    </w:p>
    <w:p w14:paraId="168EC1E1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8: Enjoys being bounced in sitting position</w:t>
      </w:r>
    </w:p>
    <w:p w14:paraId="7DB09253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9: Sitting position - initiates movement by pushing into bed with hands</w:t>
      </w:r>
    </w:p>
    <w:p w14:paraId="79EA8631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10: Sitting position - swimming arm movement to initiate bounce</w:t>
      </w:r>
    </w:p>
    <w:p w14:paraId="352AF25F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11: Low kneeling position</w:t>
      </w:r>
    </w:p>
    <w:p w14:paraId="4BA107FE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12: Low kneeling position - swimming arms to initiate movement</w:t>
      </w:r>
    </w:p>
    <w:p w14:paraId="7BBC812C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13: High kneeling position</w:t>
      </w:r>
    </w:p>
    <w:p w14:paraId="09B47664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14: High kneeling - swimming arms to initiate movement</w:t>
      </w:r>
    </w:p>
    <w:p w14:paraId="6B2E821D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lastRenderedPageBreak/>
        <w:t>Grade 1, Exercise 15: Standing in stillness with feet flat on bed</w:t>
      </w:r>
    </w:p>
    <w:p w14:paraId="72427DAE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16: Standing position - maintains shape while being gently bounced</w:t>
      </w:r>
    </w:p>
    <w:p w14:paraId="7BDC72D2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17: Standing position - initiate bounce (bobble)</w:t>
      </w:r>
    </w:p>
    <w:p w14:paraId="532DD0CF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18: Standing position - swimming arms to initiate movement</w:t>
      </w:r>
    </w:p>
    <w:p w14:paraId="1FB06C0B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19: Standing position - hang and bounce</w:t>
      </w:r>
    </w:p>
    <w:p w14:paraId="4E2DA97A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20: Standing position - pogo in centre</w:t>
      </w:r>
    </w:p>
    <w:p w14:paraId="48CB9219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1, Exercise 21: Standing position - bounce and stop - stillness</w:t>
      </w:r>
    </w:p>
    <w:p w14:paraId="44B0AEAF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1: Sitting position with feet on floor - two hand support from one trainer - other trainer pop to stand - stillness</w:t>
      </w:r>
    </w:p>
    <w:p w14:paraId="492A551A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2: Sitting position with two trainers (as G2, Ex 1) but with one hand support</w:t>
      </w:r>
    </w:p>
    <w:p w14:paraId="780FA500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3: As G2, Ex.1 but student with eyes closed</w:t>
      </w:r>
    </w:p>
    <w:p w14:paraId="0B39FA0C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3.1: As G2, Ex.2 but student with eyes closed</w:t>
      </w:r>
    </w:p>
    <w:p w14:paraId="4A3A5A60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 xml:space="preserve">Grade 2, Exercise 4: Sitting position - push hands, bounce and </w:t>
      </w:r>
      <w:proofErr w:type="gramStart"/>
      <w:r w:rsidRPr="00895D02">
        <w:rPr>
          <w:sz w:val="24"/>
          <w:szCs w:val="24"/>
          <w:highlight w:val="white"/>
        </w:rPr>
        <w:t>half time</w:t>
      </w:r>
      <w:proofErr w:type="gramEnd"/>
      <w:r w:rsidRPr="00895D02">
        <w:rPr>
          <w:sz w:val="24"/>
          <w:szCs w:val="24"/>
          <w:highlight w:val="white"/>
        </w:rPr>
        <w:t xml:space="preserve"> tweak</w:t>
      </w:r>
    </w:p>
    <w:p w14:paraId="3BAA01AC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 xml:space="preserve">Grade 2, Exercise.5: Sitting position - bounce and </w:t>
      </w:r>
      <w:proofErr w:type="gramStart"/>
      <w:r w:rsidRPr="00895D02">
        <w:rPr>
          <w:sz w:val="24"/>
          <w:szCs w:val="24"/>
          <w:highlight w:val="white"/>
        </w:rPr>
        <w:t>half time</w:t>
      </w:r>
      <w:proofErr w:type="gramEnd"/>
      <w:r w:rsidRPr="00895D02">
        <w:rPr>
          <w:sz w:val="24"/>
          <w:szCs w:val="24"/>
          <w:highlight w:val="white"/>
        </w:rPr>
        <w:t xml:space="preserve"> tweak, swimming arms</w:t>
      </w:r>
    </w:p>
    <w:p w14:paraId="040EF370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6: Quarter turns in sitting position</w:t>
      </w:r>
    </w:p>
    <w:p w14:paraId="4C9DBBE5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7: Can achieve two footed jump - landing evenly</w:t>
      </w:r>
    </w:p>
    <w:p w14:paraId="5A3E2079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8: Can achieve two footed jumps repeatedly - landing evenly</w:t>
      </w:r>
    </w:p>
    <w:p w14:paraId="1C70AB75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9: Perform 3 bounces - stop - stillness</w:t>
      </w:r>
    </w:p>
    <w:p w14:paraId="296E77C1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10: Standing position - bounce with quarter twists</w:t>
      </w:r>
    </w:p>
    <w:p w14:paraId="0DF4EF33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11: Standing position - bounce with quarter twists, performs left and right</w:t>
      </w:r>
    </w:p>
    <w:p w14:paraId="088920F7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12: Haka (fast knees up and touch)</w:t>
      </w:r>
    </w:p>
    <w:p w14:paraId="0FC2685E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13: Jump to legs astride - stop - stillness</w:t>
      </w:r>
    </w:p>
    <w:p w14:paraId="302AA050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14: Jump to legs astride, jump legs together - stop - stillness</w:t>
      </w:r>
    </w:p>
    <w:p w14:paraId="6E54DF72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15: Jump to legs astride - bring arms up, jump to legs together, bring arms down. (Jumping Jack)</w:t>
      </w:r>
    </w:p>
    <w:p w14:paraId="490D1612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16: Jumping Jacks continuously)</w:t>
      </w:r>
    </w:p>
    <w:p w14:paraId="16147B8C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21: Half kneeling - hand support from trainer on floor - other trainer pop to stand to stillness</w:t>
      </w:r>
    </w:p>
    <w:p w14:paraId="2AD45685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22: As G2, Ex.21 - able to perform right and left knee up</w:t>
      </w:r>
    </w:p>
    <w:p w14:paraId="2F07E9AF" w14:textId="77777777" w:rsidR="00895D02" w:rsidRP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24: Half kneeling - swimming arms to stand to stillness</w:t>
      </w:r>
    </w:p>
    <w:p w14:paraId="5D9CAF58" w14:textId="57E2229F" w:rsidR="00895D02" w:rsidRDefault="00895D02" w:rsidP="00895D02">
      <w:pPr>
        <w:rPr>
          <w:sz w:val="24"/>
          <w:szCs w:val="24"/>
          <w:highlight w:val="white"/>
        </w:rPr>
      </w:pPr>
      <w:r w:rsidRPr="00895D02">
        <w:rPr>
          <w:sz w:val="24"/>
          <w:szCs w:val="24"/>
          <w:highlight w:val="white"/>
        </w:rPr>
        <w:t>Grade 2, Exercise 25: As G 2, Ex.24 - able to perform right and left knee up</w:t>
      </w:r>
    </w:p>
    <w:p w14:paraId="3D6092DF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>Grade 2, Exercise 26: Back bouncing</w:t>
      </w:r>
    </w:p>
    <w:p w14:paraId="4D03ECC7" w14:textId="77777777" w:rsidR="004871D2" w:rsidRDefault="004871D2" w:rsidP="004871D2">
      <w:pPr>
        <w:rPr>
          <w:b/>
          <w:highlight w:val="white"/>
        </w:rPr>
      </w:pPr>
    </w:p>
    <w:p w14:paraId="3CEF59A4" w14:textId="379E3FD7" w:rsidR="004871D2" w:rsidRDefault="004871D2" w:rsidP="004871D2">
      <w:pPr>
        <w:rPr>
          <w:b/>
          <w:highlight w:val="white"/>
        </w:rPr>
      </w:pPr>
      <w:r>
        <w:rPr>
          <w:b/>
          <w:highlight w:val="white"/>
        </w:rPr>
        <w:t>ALL GRADE 3 EXERCISES - HANDLE TO BE REMOVED</w:t>
      </w:r>
    </w:p>
    <w:p w14:paraId="454EC03F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>Grade 3, Exercise 1: Jumping with arm movements</w:t>
      </w:r>
    </w:p>
    <w:p w14:paraId="7931F84A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>Grade 3, Exercise 2: Tuck jump</w:t>
      </w:r>
    </w:p>
    <w:p w14:paraId="0D0F330F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>Grade 3, Exercise 3: Half twist jump</w:t>
      </w:r>
    </w:p>
    <w:p w14:paraId="1B2689D0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>Grade 3, Exercise 4: Straight jump and stop</w:t>
      </w:r>
    </w:p>
    <w:p w14:paraId="3081AF5B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>Grade 3, Exercise 5: Star jump - landing feet together</w:t>
      </w:r>
    </w:p>
    <w:p w14:paraId="7A30F1C6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>Grade 3, Exercise 6: Spotty dog - opposite arm and leg</w:t>
      </w:r>
    </w:p>
    <w:p w14:paraId="42B83037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>Grade 3, Exercise 7: Spotty dog - same arm and leg</w:t>
      </w:r>
    </w:p>
    <w:p w14:paraId="2F1E8E6A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>Grade 3, Exercise 8: Routine: Tuck jump, ½ twist, star position</w:t>
      </w:r>
    </w:p>
    <w:p w14:paraId="424A4995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lastRenderedPageBreak/>
        <w:t xml:space="preserve"> </w:t>
      </w:r>
    </w:p>
    <w:p w14:paraId="36F5A123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 xml:space="preserve"> </w:t>
      </w:r>
    </w:p>
    <w:p w14:paraId="0833848D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 xml:space="preserve"> </w:t>
      </w:r>
    </w:p>
    <w:p w14:paraId="3B70B79E" w14:textId="77777777" w:rsidR="004871D2" w:rsidRDefault="004871D2" w:rsidP="004871D2">
      <w:pPr>
        <w:rPr>
          <w:highlight w:val="white"/>
        </w:rPr>
      </w:pPr>
      <w:r>
        <w:rPr>
          <w:highlight w:val="white"/>
        </w:rPr>
        <w:t xml:space="preserve"> </w:t>
      </w:r>
    </w:p>
    <w:sectPr w:rsidR="00487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02"/>
    <w:rsid w:val="0004019A"/>
    <w:rsid w:val="001337DB"/>
    <w:rsid w:val="00437946"/>
    <w:rsid w:val="00482BE9"/>
    <w:rsid w:val="004871D2"/>
    <w:rsid w:val="00895D02"/>
    <w:rsid w:val="00D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BB40"/>
  <w15:chartTrackingRefBased/>
  <w15:docId w15:val="{3C00C9C6-994A-4762-87EB-ADFA8FC8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02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bhuzje6oR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Kaye</dc:creator>
  <cp:keywords/>
  <dc:description/>
  <cp:lastModifiedBy>Paul Kaye</cp:lastModifiedBy>
  <cp:revision>6</cp:revision>
  <dcterms:created xsi:type="dcterms:W3CDTF">2019-11-04T08:21:00Z</dcterms:created>
  <dcterms:modified xsi:type="dcterms:W3CDTF">2019-12-30T10:39:00Z</dcterms:modified>
</cp:coreProperties>
</file>